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76665" w:rsidRDefault="00F541A6" w:rsidP="00F766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76665" w:rsidRPr="00F76665">
        <w:rPr>
          <w:rFonts w:ascii="Times New Roman" w:eastAsia="Calibri" w:hAnsi="Times New Roman" w:cs="Times New Roman"/>
          <w:sz w:val="12"/>
          <w:szCs w:val="12"/>
        </w:rPr>
        <w:t>. Распоряжение администрации муниципального района Сергиевский Самарской области</w:t>
      </w:r>
    </w:p>
    <w:p w:rsidR="00F76665" w:rsidRDefault="00F76665" w:rsidP="00C57B8C">
      <w:pPr>
        <w:spacing w:after="0" w:line="240" w:lineRule="auto"/>
        <w:jc w:val="both"/>
        <w:rPr>
          <w:rFonts w:ascii="Times New Roman" w:hAnsi="Times New Roman" w:cs="Times New Roman"/>
          <w:sz w:val="12"/>
          <w:szCs w:val="12"/>
        </w:rPr>
      </w:pPr>
      <w:r>
        <w:rPr>
          <w:rFonts w:ascii="Times New Roman" w:eastAsia="Calibri" w:hAnsi="Times New Roman" w:cs="Times New Roman"/>
          <w:sz w:val="12"/>
          <w:szCs w:val="12"/>
        </w:rPr>
        <w:t>№981р от 16 августа 2023г. «</w:t>
      </w:r>
      <w:r w:rsidRPr="00F76665">
        <w:rPr>
          <w:rFonts w:ascii="Times New Roman" w:hAnsi="Times New Roman" w:cs="Times New Roman"/>
          <w:sz w:val="12"/>
          <w:szCs w:val="12"/>
        </w:rPr>
        <w:t>О проведении месячника охраны труда «Безопасный труд» среди работодателей на территории муниципального района Сергиевский Самарской области</w:t>
      </w:r>
      <w:r>
        <w:rPr>
          <w:rFonts w:ascii="Times New Roman" w:hAnsi="Times New Roman" w:cs="Times New Roman"/>
          <w:sz w:val="12"/>
          <w:szCs w:val="12"/>
        </w:rPr>
        <w:t>»…………………………………………………………………………………………………</w:t>
      </w:r>
      <w:r w:rsidR="00C57B8C">
        <w:rPr>
          <w:rFonts w:ascii="Times New Roman" w:hAnsi="Times New Roman" w:cs="Times New Roman"/>
          <w:sz w:val="12"/>
          <w:szCs w:val="12"/>
        </w:rPr>
        <w:t>………...</w:t>
      </w:r>
      <w:r>
        <w:rPr>
          <w:rFonts w:ascii="Times New Roman" w:hAnsi="Times New Roman" w:cs="Times New Roman"/>
          <w:sz w:val="12"/>
          <w:szCs w:val="12"/>
        </w:rPr>
        <w:t>………</w:t>
      </w:r>
      <w:r w:rsidR="00F07654">
        <w:rPr>
          <w:rFonts w:ascii="Times New Roman" w:hAnsi="Times New Roman" w:cs="Times New Roman"/>
          <w:sz w:val="12"/>
          <w:szCs w:val="12"/>
        </w:rPr>
        <w:t>..</w:t>
      </w:r>
      <w:r w:rsidR="00F541A6">
        <w:rPr>
          <w:rFonts w:ascii="Times New Roman" w:hAnsi="Times New Roman" w:cs="Times New Roman"/>
          <w:sz w:val="12"/>
          <w:szCs w:val="12"/>
        </w:rPr>
        <w:t>3</w:t>
      </w:r>
    </w:p>
    <w:p w:rsidR="00C57B8C" w:rsidRDefault="00C57B8C" w:rsidP="00C57B8C">
      <w:pPr>
        <w:autoSpaceDE w:val="0"/>
        <w:autoSpaceDN w:val="0"/>
        <w:adjustRightInd w:val="0"/>
        <w:spacing w:after="0" w:line="240" w:lineRule="auto"/>
        <w:ind w:firstLine="284"/>
        <w:jc w:val="both"/>
        <w:rPr>
          <w:rFonts w:ascii="Times New Roman" w:hAnsi="Times New Roman" w:cs="Times New Roman"/>
          <w:sz w:val="12"/>
          <w:szCs w:val="12"/>
        </w:rPr>
      </w:pP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541A6">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Воротнее</w:t>
      </w:r>
      <w:r w:rsidRPr="00F541A6">
        <w:rPr>
          <w:rFonts w:ascii="Times New Roman" w:eastAsia="Calibri" w:hAnsi="Times New Roman" w:cs="Times New Roman"/>
          <w:sz w:val="12"/>
          <w:szCs w:val="12"/>
        </w:rPr>
        <w:t xml:space="preserve"> муниципального района Сергиевский Самарской области </w:t>
      </w:r>
    </w:p>
    <w:p w:rsidR="00F541A6" w:rsidRPr="00F541A6" w:rsidRDefault="00F541A6" w:rsidP="00F541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17 августа 2023 года «</w:t>
      </w:r>
      <w:r w:rsidRPr="00F541A6">
        <w:rPr>
          <w:rFonts w:ascii="Times New Roman" w:eastAsia="Calibri" w:hAnsi="Times New Roman" w:cs="Times New Roman"/>
          <w:sz w:val="12"/>
          <w:szCs w:val="12"/>
        </w:rPr>
        <w:t>О проведении публичных слушаний по проекту изменений в Правила землепользования и застройки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F07654">
        <w:rPr>
          <w:rFonts w:ascii="Times New Roman" w:eastAsia="Calibri" w:hAnsi="Times New Roman" w:cs="Times New Roman"/>
          <w:sz w:val="12"/>
          <w:szCs w:val="12"/>
        </w:rPr>
        <w:t>…………………………………………………………………………</w:t>
      </w:r>
      <w:bookmarkStart w:id="0" w:name="_GoBack"/>
      <w:bookmarkEnd w:id="0"/>
      <w:r w:rsidR="00F07654">
        <w:rPr>
          <w:rFonts w:ascii="Times New Roman" w:eastAsia="Calibri" w:hAnsi="Times New Roman" w:cs="Times New Roman"/>
          <w:sz w:val="12"/>
          <w:szCs w:val="12"/>
        </w:rPr>
        <w:t>4</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Default="000B4932" w:rsidP="0015017C">
      <w:pPr>
        <w:tabs>
          <w:tab w:val="left" w:pos="284"/>
        </w:tabs>
        <w:spacing w:after="0" w:line="240" w:lineRule="auto"/>
        <w:jc w:val="both"/>
        <w:rPr>
          <w:rFonts w:ascii="Times New Roman" w:eastAsia="Calibri" w:hAnsi="Times New Roman" w:cs="Times New Roman"/>
          <w:sz w:val="12"/>
          <w:szCs w:val="12"/>
        </w:rPr>
      </w:pPr>
    </w:p>
    <w:p w:rsidR="000B4932" w:rsidRPr="0015017C" w:rsidRDefault="000B4932"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541A6" w:rsidRDefault="00F541A6" w:rsidP="0015017C">
      <w:pPr>
        <w:tabs>
          <w:tab w:val="left" w:pos="284"/>
        </w:tabs>
        <w:spacing w:after="0" w:line="240" w:lineRule="auto"/>
        <w:jc w:val="both"/>
        <w:rPr>
          <w:rFonts w:ascii="Times New Roman" w:eastAsia="Calibri" w:hAnsi="Times New Roman" w:cs="Times New Roman"/>
          <w:sz w:val="12"/>
          <w:szCs w:val="12"/>
        </w:rPr>
      </w:pPr>
    </w:p>
    <w:p w:rsidR="00F76665" w:rsidRPr="00F76665" w:rsidRDefault="00F76665" w:rsidP="00F76665">
      <w:pPr>
        <w:tabs>
          <w:tab w:val="left" w:pos="284"/>
        </w:tabs>
        <w:spacing w:after="0" w:line="240" w:lineRule="auto"/>
        <w:jc w:val="center"/>
        <w:rPr>
          <w:rFonts w:ascii="Times New Roman" w:eastAsia="Calibri" w:hAnsi="Times New Roman" w:cs="Times New Roman"/>
          <w:b/>
          <w:sz w:val="12"/>
          <w:szCs w:val="12"/>
        </w:rPr>
      </w:pPr>
      <w:r w:rsidRPr="00F76665">
        <w:rPr>
          <w:rFonts w:ascii="Times New Roman" w:eastAsia="Calibri" w:hAnsi="Times New Roman" w:cs="Times New Roman"/>
          <w:b/>
          <w:sz w:val="12"/>
          <w:szCs w:val="12"/>
        </w:rPr>
        <w:lastRenderedPageBreak/>
        <w:t>АДМИНИСТРАЦИЯ</w:t>
      </w:r>
    </w:p>
    <w:p w:rsidR="00F76665" w:rsidRPr="00F76665" w:rsidRDefault="00F76665" w:rsidP="00F76665">
      <w:pPr>
        <w:tabs>
          <w:tab w:val="left" w:pos="284"/>
        </w:tabs>
        <w:spacing w:after="0" w:line="240" w:lineRule="auto"/>
        <w:jc w:val="center"/>
        <w:rPr>
          <w:rFonts w:ascii="Times New Roman" w:eastAsia="Calibri" w:hAnsi="Times New Roman" w:cs="Times New Roman"/>
          <w:b/>
          <w:sz w:val="12"/>
          <w:szCs w:val="12"/>
        </w:rPr>
      </w:pPr>
      <w:r w:rsidRPr="00F76665">
        <w:rPr>
          <w:rFonts w:ascii="Times New Roman" w:eastAsia="Calibri" w:hAnsi="Times New Roman" w:cs="Times New Roman"/>
          <w:b/>
          <w:sz w:val="12"/>
          <w:szCs w:val="12"/>
        </w:rPr>
        <w:t>МУНИЦИПАЛЬНОГО РАЙОНА СЕРГИЕВСКИЙ</w:t>
      </w:r>
    </w:p>
    <w:p w:rsidR="00F76665" w:rsidRPr="00F76665" w:rsidRDefault="00F76665" w:rsidP="00F76665">
      <w:pPr>
        <w:tabs>
          <w:tab w:val="left" w:pos="284"/>
        </w:tabs>
        <w:spacing w:after="0" w:line="240" w:lineRule="auto"/>
        <w:jc w:val="center"/>
        <w:rPr>
          <w:rFonts w:ascii="Times New Roman" w:eastAsia="Calibri" w:hAnsi="Times New Roman" w:cs="Times New Roman"/>
          <w:b/>
          <w:sz w:val="12"/>
          <w:szCs w:val="12"/>
        </w:rPr>
      </w:pPr>
      <w:r w:rsidRPr="00F76665">
        <w:rPr>
          <w:rFonts w:ascii="Times New Roman" w:eastAsia="Calibri" w:hAnsi="Times New Roman" w:cs="Times New Roman"/>
          <w:b/>
          <w:sz w:val="12"/>
          <w:szCs w:val="12"/>
        </w:rPr>
        <w:t>САМАРСКОЙ ОБЛАСТИ</w:t>
      </w:r>
    </w:p>
    <w:p w:rsidR="00F76665" w:rsidRPr="00F76665" w:rsidRDefault="00F76665" w:rsidP="00F76665">
      <w:pPr>
        <w:tabs>
          <w:tab w:val="left" w:pos="284"/>
        </w:tabs>
        <w:spacing w:after="0" w:line="240" w:lineRule="auto"/>
        <w:jc w:val="center"/>
        <w:rPr>
          <w:rFonts w:ascii="Times New Roman" w:eastAsia="Calibri" w:hAnsi="Times New Roman" w:cs="Times New Roman"/>
          <w:sz w:val="12"/>
          <w:szCs w:val="12"/>
        </w:rPr>
      </w:pPr>
    </w:p>
    <w:p w:rsidR="00F76665" w:rsidRPr="00F76665" w:rsidRDefault="00F76665" w:rsidP="00F76665">
      <w:pPr>
        <w:tabs>
          <w:tab w:val="left" w:pos="284"/>
        </w:tabs>
        <w:spacing w:after="0" w:line="240" w:lineRule="auto"/>
        <w:jc w:val="center"/>
        <w:rPr>
          <w:rFonts w:ascii="Times New Roman" w:eastAsia="Calibri" w:hAnsi="Times New Roman" w:cs="Times New Roman"/>
          <w:sz w:val="12"/>
          <w:szCs w:val="12"/>
        </w:rPr>
      </w:pPr>
      <w:r w:rsidRPr="00F76665">
        <w:rPr>
          <w:rFonts w:ascii="Times New Roman" w:eastAsia="Calibri" w:hAnsi="Times New Roman" w:cs="Times New Roman"/>
          <w:sz w:val="12"/>
          <w:szCs w:val="12"/>
        </w:rPr>
        <w:t>РАСПОРЯЖЕНИЕ</w:t>
      </w:r>
    </w:p>
    <w:p w:rsidR="00F76665" w:rsidRPr="00F76665" w:rsidRDefault="00F76665" w:rsidP="00F7666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F7666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76665">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7666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F76665">
        <w:rPr>
          <w:rFonts w:ascii="Times New Roman" w:eastAsia="Calibri" w:hAnsi="Times New Roman" w:cs="Times New Roman"/>
          <w:sz w:val="12"/>
          <w:szCs w:val="12"/>
        </w:rPr>
        <w:t xml:space="preserve">                    №</w:t>
      </w:r>
      <w:r>
        <w:rPr>
          <w:rFonts w:ascii="Times New Roman" w:eastAsia="Calibri" w:hAnsi="Times New Roman" w:cs="Times New Roman"/>
          <w:sz w:val="12"/>
          <w:szCs w:val="12"/>
        </w:rPr>
        <w:t>981р</w:t>
      </w:r>
    </w:p>
    <w:p w:rsidR="00F76665" w:rsidRDefault="00F76665" w:rsidP="006B2255">
      <w:pPr>
        <w:spacing w:after="0" w:line="240" w:lineRule="auto"/>
        <w:jc w:val="center"/>
        <w:rPr>
          <w:rFonts w:ascii="Times New Roman" w:hAnsi="Times New Roman" w:cs="Times New Roman"/>
          <w:b/>
          <w:sz w:val="12"/>
          <w:szCs w:val="12"/>
        </w:rPr>
      </w:pPr>
      <w:r w:rsidRPr="00F76665">
        <w:rPr>
          <w:rFonts w:ascii="Times New Roman" w:hAnsi="Times New Roman" w:cs="Times New Roman"/>
          <w:b/>
          <w:sz w:val="12"/>
          <w:szCs w:val="12"/>
        </w:rPr>
        <w:t>О проведении месячника охраны труда «Безопасный труд»</w:t>
      </w:r>
    </w:p>
    <w:p w:rsidR="00F76665" w:rsidRPr="00F76665" w:rsidRDefault="00F76665" w:rsidP="006B2255">
      <w:pPr>
        <w:spacing w:after="0" w:line="240" w:lineRule="auto"/>
        <w:jc w:val="center"/>
        <w:rPr>
          <w:rFonts w:ascii="Times New Roman" w:hAnsi="Times New Roman" w:cs="Times New Roman"/>
          <w:b/>
          <w:sz w:val="12"/>
          <w:szCs w:val="12"/>
        </w:rPr>
      </w:pPr>
      <w:r w:rsidRPr="00F76665">
        <w:rPr>
          <w:rFonts w:ascii="Times New Roman" w:hAnsi="Times New Roman" w:cs="Times New Roman"/>
          <w:b/>
          <w:sz w:val="12"/>
          <w:szCs w:val="12"/>
        </w:rPr>
        <w:t xml:space="preserve"> среди работодателей на территории муниципального района Сергиевский Самарской области</w:t>
      </w:r>
    </w:p>
    <w:p w:rsid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F76665" w:rsidRPr="00F76665" w:rsidRDefault="00F76665" w:rsidP="00123A39">
      <w:pPr>
        <w:tabs>
          <w:tab w:val="left" w:pos="851"/>
        </w:tabs>
        <w:spacing w:after="0" w:line="240" w:lineRule="auto"/>
        <w:ind w:firstLine="284"/>
        <w:jc w:val="both"/>
        <w:rPr>
          <w:rFonts w:ascii="Times New Roman" w:eastAsia="Times New Roman" w:hAnsi="Times New Roman" w:cs="Times New Roman"/>
          <w:sz w:val="12"/>
          <w:szCs w:val="12"/>
          <w:lang w:eastAsia="ru-RU"/>
        </w:rPr>
      </w:pPr>
      <w:r w:rsidRPr="00F76665">
        <w:rPr>
          <w:rFonts w:ascii="Times New Roman" w:eastAsia="Times New Roman" w:hAnsi="Times New Roman" w:cs="Times New Roman"/>
          <w:sz w:val="12"/>
          <w:szCs w:val="12"/>
          <w:lang w:eastAsia="ru-RU"/>
        </w:rPr>
        <w:t xml:space="preserve"> В целях обеспечения безопасных условий и охраны труда, предупреждения производственного травматизма и профессиональной заболеваемости на предприятиях, в организациях и учреждениях муниципального района Сергиевский и руководствуясь Законом Самарской области от 10 июля 2006 года № 72-ГД  «О наделении органов местного самоуправления на территории Самарской области отдельными государственными полномочиями в сфере охраны труда», Законом Самарской области от 12 мая 2015 года № 49-ГД  «О внесении изменений в Закон Самарской области от 10 июля 2006 года №72-ГД  «О наделении органов местного самоуправления на территории Самарской области отдельными государственными полномочиями в сфере охраны труда», постановлением Администрации муниципального района Сергиевский Самарской области № 1214 от 29.12.2021 года  «Об утверждении Положения об организации и проведении месячника охраны труда «Безопасный труд» среди работодателей на территории муниципального района Сергиевский Самарской области».</w:t>
      </w:r>
    </w:p>
    <w:p w:rsidR="00F76665" w:rsidRPr="00123A39" w:rsidRDefault="00123A39" w:rsidP="00123A39">
      <w:pPr>
        <w:tabs>
          <w:tab w:val="left" w:pos="3945"/>
        </w:tabs>
        <w:spacing w:after="0" w:line="240" w:lineRule="auto"/>
        <w:ind w:firstLine="284"/>
        <w:jc w:val="both"/>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w:t>
      </w:r>
      <w:r>
        <w:rPr>
          <w:rFonts w:ascii="Times New Roman" w:eastAsia="Times New Roman" w:hAnsi="Times New Roman" w:cs="Times New Roman"/>
          <w:sz w:val="12"/>
          <w:szCs w:val="12"/>
          <w:lang w:eastAsia="ru-RU"/>
        </w:rPr>
        <w:t xml:space="preserve">  </w:t>
      </w:r>
      <w:r w:rsidR="00F76665" w:rsidRPr="00123A39">
        <w:rPr>
          <w:rFonts w:ascii="Times New Roman" w:eastAsia="Times New Roman" w:hAnsi="Times New Roman" w:cs="Times New Roman"/>
          <w:sz w:val="12"/>
          <w:szCs w:val="12"/>
          <w:lang w:eastAsia="ru-RU"/>
        </w:rPr>
        <w:t>Провести на предприятиях, в организациях и учреждениях муниципального района Сергиевский месячник по улучшению условий и охраны труда с 01 сентября по 30 сентября 2023 года.</w:t>
      </w:r>
    </w:p>
    <w:p w:rsidR="00F76665" w:rsidRPr="00123A39" w:rsidRDefault="00123A39" w:rsidP="00123A39">
      <w:pPr>
        <w:tabs>
          <w:tab w:val="left" w:pos="3945"/>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2. </w:t>
      </w:r>
      <w:r w:rsidR="00F76665" w:rsidRPr="00123A39">
        <w:rPr>
          <w:rFonts w:ascii="Times New Roman" w:eastAsia="Times New Roman" w:hAnsi="Times New Roman" w:cs="Times New Roman"/>
          <w:sz w:val="12"/>
          <w:szCs w:val="12"/>
          <w:lang w:eastAsia="ru-RU"/>
        </w:rPr>
        <w:t>Рекомендовать руководителям предприятий, организаций и учреждений в рамках проведения месячника:</w:t>
      </w:r>
    </w:p>
    <w:p w:rsidR="00F76665" w:rsidRPr="00F76665" w:rsidRDefault="00123A39" w:rsidP="00123A39">
      <w:pPr>
        <w:tabs>
          <w:tab w:val="left" w:pos="3945"/>
        </w:tabs>
        <w:spacing w:after="0"/>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r w:rsidR="00F76665" w:rsidRPr="00F76665">
        <w:rPr>
          <w:rFonts w:ascii="Times New Roman" w:eastAsia="Times New Roman" w:hAnsi="Times New Roman" w:cs="Times New Roman"/>
          <w:sz w:val="12"/>
          <w:szCs w:val="12"/>
          <w:lang w:eastAsia="ru-RU"/>
        </w:rPr>
        <w:t>организовать дни охраны труда;</w:t>
      </w:r>
    </w:p>
    <w:p w:rsidR="00F76665" w:rsidRPr="00F76665" w:rsidRDefault="00F76665" w:rsidP="00123A39">
      <w:pPr>
        <w:tabs>
          <w:tab w:val="left" w:pos="3945"/>
        </w:tabs>
        <w:spacing w:after="0"/>
        <w:ind w:firstLine="284"/>
        <w:jc w:val="both"/>
        <w:rPr>
          <w:rFonts w:ascii="Times New Roman" w:eastAsia="Times New Roman" w:hAnsi="Times New Roman" w:cs="Times New Roman"/>
          <w:sz w:val="12"/>
          <w:szCs w:val="12"/>
          <w:lang w:eastAsia="ru-RU"/>
        </w:rPr>
      </w:pPr>
      <w:r w:rsidRPr="00F76665">
        <w:rPr>
          <w:rFonts w:ascii="Times New Roman" w:eastAsia="Times New Roman" w:hAnsi="Times New Roman" w:cs="Times New Roman"/>
          <w:sz w:val="12"/>
          <w:szCs w:val="12"/>
          <w:lang w:eastAsia="ru-RU"/>
        </w:rPr>
        <w:t>- своевременно информировать работников об итогах проведения дней охраны труда;</w:t>
      </w:r>
    </w:p>
    <w:p w:rsidR="00F76665" w:rsidRPr="00F76665" w:rsidRDefault="00F76665" w:rsidP="00123A39">
      <w:pPr>
        <w:tabs>
          <w:tab w:val="left" w:pos="3945"/>
        </w:tabs>
        <w:spacing w:after="0"/>
        <w:ind w:firstLine="284"/>
        <w:jc w:val="both"/>
        <w:rPr>
          <w:rFonts w:ascii="Times New Roman" w:eastAsia="Times New Roman" w:hAnsi="Times New Roman" w:cs="Times New Roman"/>
          <w:sz w:val="12"/>
          <w:szCs w:val="12"/>
          <w:lang w:eastAsia="ru-RU"/>
        </w:rPr>
      </w:pPr>
      <w:r w:rsidRPr="00F76665">
        <w:rPr>
          <w:rFonts w:ascii="Times New Roman" w:eastAsia="Times New Roman" w:hAnsi="Times New Roman" w:cs="Times New Roman"/>
          <w:sz w:val="12"/>
          <w:szCs w:val="12"/>
          <w:lang w:eastAsia="ru-RU"/>
        </w:rPr>
        <w:t>- в течении 15-ти календарных дней после окончания месячника представить в отдел муниципального контроля и охраны труда Контрольного управления администрации муниципального района Сергиевский Самарской области отчёт о результатах проведения месячника по улучшению условий и охраны труда (приложение №1).</w:t>
      </w:r>
    </w:p>
    <w:p w:rsidR="00F76665" w:rsidRPr="00123A39" w:rsidRDefault="00123A39" w:rsidP="00123A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3. </w:t>
      </w:r>
      <w:r w:rsidR="00F76665" w:rsidRPr="00123A39">
        <w:rPr>
          <w:rFonts w:ascii="Times New Roman" w:eastAsia="Times New Roman" w:hAnsi="Times New Roman" w:cs="Times New Roman"/>
          <w:sz w:val="12"/>
          <w:szCs w:val="12"/>
          <w:lang w:eastAsia="ru-RU"/>
        </w:rPr>
        <w:t xml:space="preserve">Опубликовать настоящее распоряжение в газете «Сергиевский вестник» и разместить на сайте администрации муниципального района Сергиевский по адресу: </w:t>
      </w:r>
      <w:r w:rsidR="00F76665" w:rsidRPr="00123A39">
        <w:rPr>
          <w:rFonts w:ascii="Times New Roman" w:eastAsia="Times New Roman" w:hAnsi="Times New Roman" w:cs="Times New Roman"/>
          <w:sz w:val="12"/>
          <w:szCs w:val="12"/>
          <w:lang w:val="en-US" w:eastAsia="ru-RU"/>
        </w:rPr>
        <w:t>http</w:t>
      </w:r>
      <w:r w:rsidR="00F76665" w:rsidRPr="00123A39">
        <w:rPr>
          <w:rFonts w:ascii="Times New Roman" w:eastAsia="Times New Roman" w:hAnsi="Times New Roman" w:cs="Times New Roman"/>
          <w:sz w:val="12"/>
          <w:szCs w:val="12"/>
          <w:lang w:eastAsia="ru-RU"/>
        </w:rPr>
        <w:t>://</w:t>
      </w:r>
      <w:r w:rsidR="00F76665" w:rsidRPr="00123A39">
        <w:rPr>
          <w:rFonts w:ascii="Times New Roman" w:eastAsia="Times New Roman" w:hAnsi="Times New Roman" w:cs="Times New Roman"/>
          <w:sz w:val="12"/>
          <w:szCs w:val="12"/>
          <w:lang w:val="en-US" w:eastAsia="ru-RU"/>
        </w:rPr>
        <w:t>sergievsk</w:t>
      </w:r>
      <w:r w:rsidR="00F76665" w:rsidRPr="00123A39">
        <w:rPr>
          <w:rFonts w:ascii="Times New Roman" w:eastAsia="Times New Roman" w:hAnsi="Times New Roman" w:cs="Times New Roman"/>
          <w:sz w:val="12"/>
          <w:szCs w:val="12"/>
          <w:lang w:eastAsia="ru-RU"/>
        </w:rPr>
        <w:t>.</w:t>
      </w:r>
      <w:r w:rsidR="00F76665" w:rsidRPr="00123A39">
        <w:rPr>
          <w:rFonts w:ascii="Times New Roman" w:eastAsia="Times New Roman" w:hAnsi="Times New Roman" w:cs="Times New Roman"/>
          <w:sz w:val="12"/>
          <w:szCs w:val="12"/>
          <w:lang w:val="en-US" w:eastAsia="ru-RU"/>
        </w:rPr>
        <w:t>ru</w:t>
      </w:r>
      <w:r w:rsidR="00F76665" w:rsidRPr="00123A39">
        <w:rPr>
          <w:rFonts w:ascii="Times New Roman" w:eastAsia="Times New Roman" w:hAnsi="Times New Roman" w:cs="Times New Roman"/>
          <w:sz w:val="12"/>
          <w:szCs w:val="12"/>
          <w:lang w:eastAsia="ru-RU"/>
        </w:rPr>
        <w:t>/ в сети Интернет.</w:t>
      </w:r>
    </w:p>
    <w:p w:rsidR="00F76665" w:rsidRPr="00123A39" w:rsidRDefault="00123A39" w:rsidP="00123A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4. </w:t>
      </w:r>
      <w:r w:rsidR="00F76665" w:rsidRPr="00123A39">
        <w:rPr>
          <w:rFonts w:ascii="Times New Roman" w:eastAsia="Times New Roman" w:hAnsi="Times New Roman" w:cs="Times New Roman"/>
          <w:sz w:val="12"/>
          <w:szCs w:val="12"/>
          <w:lang w:eastAsia="ru-RU"/>
        </w:rPr>
        <w:t>Контроль за выполнением настоящего распоряжения возложить на руководителя Контрольного управления администрации муниципального района Сергиевский Самарской области Андреев</w:t>
      </w:r>
      <w:r w:rsidR="00F07654">
        <w:rPr>
          <w:rFonts w:ascii="Times New Roman" w:eastAsia="Times New Roman" w:hAnsi="Times New Roman" w:cs="Times New Roman"/>
          <w:sz w:val="12"/>
          <w:szCs w:val="12"/>
          <w:lang w:eastAsia="ru-RU"/>
        </w:rPr>
        <w:t>а</w:t>
      </w:r>
      <w:r w:rsidR="00F76665" w:rsidRPr="00123A39">
        <w:rPr>
          <w:rFonts w:ascii="Times New Roman" w:eastAsia="Times New Roman" w:hAnsi="Times New Roman" w:cs="Times New Roman"/>
          <w:sz w:val="12"/>
          <w:szCs w:val="12"/>
          <w:lang w:eastAsia="ru-RU"/>
        </w:rPr>
        <w:t xml:space="preserve"> А. А.</w:t>
      </w:r>
    </w:p>
    <w:p w:rsidR="00123A39" w:rsidRPr="000D4064" w:rsidRDefault="00123A39" w:rsidP="00123A39">
      <w:pPr>
        <w:spacing w:after="0" w:line="240" w:lineRule="auto"/>
        <w:jc w:val="right"/>
        <w:rPr>
          <w:rFonts w:ascii="Times New Roman" w:hAnsi="Times New Roman" w:cs="Times New Roman"/>
          <w:sz w:val="12"/>
          <w:szCs w:val="12"/>
        </w:rPr>
      </w:pPr>
      <w:r w:rsidRPr="000D4064">
        <w:rPr>
          <w:rFonts w:ascii="Times New Roman" w:hAnsi="Times New Roman" w:cs="Times New Roman"/>
          <w:sz w:val="12"/>
          <w:szCs w:val="12"/>
        </w:rPr>
        <w:t>Глава муниципального района Сергиевский</w:t>
      </w:r>
    </w:p>
    <w:p w:rsidR="00123A39" w:rsidRPr="000274E3" w:rsidRDefault="00123A39" w:rsidP="00123A39">
      <w:pPr>
        <w:spacing w:after="0" w:line="240" w:lineRule="auto"/>
        <w:jc w:val="right"/>
        <w:rPr>
          <w:rFonts w:ascii="Times New Roman" w:hAnsi="Times New Roman" w:cs="Times New Roman"/>
          <w:sz w:val="12"/>
          <w:szCs w:val="12"/>
        </w:rPr>
      </w:pPr>
      <w:r w:rsidRPr="000D4064">
        <w:rPr>
          <w:rFonts w:ascii="Times New Roman" w:hAnsi="Times New Roman" w:cs="Times New Roman"/>
          <w:sz w:val="12"/>
          <w:szCs w:val="12"/>
        </w:rPr>
        <w:t>А. И. Екамасов</w:t>
      </w:r>
    </w:p>
    <w:p w:rsidR="00123A39" w:rsidRDefault="00123A39" w:rsidP="00123A39">
      <w:pPr>
        <w:tabs>
          <w:tab w:val="left" w:pos="284"/>
        </w:tabs>
        <w:spacing w:after="0" w:line="240" w:lineRule="auto"/>
        <w:jc w:val="right"/>
        <w:rPr>
          <w:rFonts w:ascii="Times New Roman" w:eastAsia="Calibri" w:hAnsi="Times New Roman" w:cs="Times New Roman"/>
          <w:i/>
          <w:sz w:val="12"/>
          <w:szCs w:val="12"/>
        </w:rPr>
      </w:pPr>
    </w:p>
    <w:p w:rsidR="00123A39" w:rsidRPr="00731E26" w:rsidRDefault="00123A39" w:rsidP="00123A39">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 xml:space="preserve">Приложение №1 </w:t>
      </w:r>
    </w:p>
    <w:p w:rsidR="00123A39" w:rsidRPr="00731E26" w:rsidRDefault="00123A39" w:rsidP="00123A39">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распоряжению</w:t>
      </w:r>
      <w:r w:rsidRPr="00731E26">
        <w:rPr>
          <w:rFonts w:ascii="Times New Roman" w:eastAsia="Calibri" w:hAnsi="Times New Roman" w:cs="Times New Roman"/>
          <w:i/>
          <w:sz w:val="12"/>
          <w:szCs w:val="12"/>
        </w:rPr>
        <w:t xml:space="preserve"> администрации </w:t>
      </w:r>
    </w:p>
    <w:p w:rsidR="00123A39" w:rsidRPr="00731E26" w:rsidRDefault="00123A39" w:rsidP="00123A39">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31E26">
        <w:rPr>
          <w:rFonts w:ascii="Times New Roman" w:eastAsia="Calibri" w:hAnsi="Times New Roman" w:cs="Times New Roman"/>
          <w:i/>
          <w:sz w:val="12"/>
          <w:szCs w:val="12"/>
        </w:rPr>
        <w:t>Самарской области</w:t>
      </w:r>
    </w:p>
    <w:p w:rsidR="00123A39" w:rsidRDefault="00123A39" w:rsidP="00123A3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№981р</w:t>
      </w:r>
      <w:r w:rsidRPr="00731E26">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6</w:t>
      </w:r>
      <w:r w:rsidRPr="00731E26">
        <w:rPr>
          <w:rFonts w:ascii="Times New Roman" w:eastAsia="Calibri" w:hAnsi="Times New Roman" w:cs="Times New Roman"/>
          <w:i/>
          <w:sz w:val="12"/>
          <w:szCs w:val="12"/>
        </w:rPr>
        <w:t>» августа 2023 г</w:t>
      </w:r>
    </w:p>
    <w:p w:rsidR="00123A39" w:rsidRPr="00D66483" w:rsidRDefault="00D66483" w:rsidP="00123A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Отчет </w:t>
      </w:r>
      <w:r w:rsidR="00123A39" w:rsidRPr="00D66483">
        <w:rPr>
          <w:rFonts w:ascii="Times New Roman" w:eastAsia="Calibri" w:hAnsi="Times New Roman" w:cs="Times New Roman"/>
          <w:b/>
          <w:sz w:val="12"/>
          <w:szCs w:val="12"/>
        </w:rPr>
        <w:t>о проведении месячника охраны труда «Безопасный труд»</w:t>
      </w:r>
    </w:p>
    <w:tbl>
      <w:tblP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
        <w:gridCol w:w="6043"/>
        <w:gridCol w:w="1230"/>
      </w:tblGrid>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п/п</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Наименование показателя</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Сведения</w:t>
            </w:r>
          </w:p>
        </w:tc>
      </w:tr>
      <w:tr w:rsidR="00123A39" w:rsidRPr="00123A39" w:rsidTr="004C1137">
        <w:trPr>
          <w:trHeight w:val="57"/>
          <w:tblHeader/>
        </w:trPr>
        <w:tc>
          <w:tcPr>
            <w:tcW w:w="7637" w:type="dxa"/>
            <w:gridSpan w:val="3"/>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 Общие сведения об организации</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1.1.</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Наименование организации</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1.2.</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Юридический адрес</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1.3.</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Контактный телефон/факс</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1.4.</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Вид экономической деятельности (ОКВЭД)</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1.5.</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Организационно-правовая форма</w:t>
            </w:r>
            <w:r w:rsidR="00D66483">
              <w:rPr>
                <w:rFonts w:ascii="Times New Roman" w:eastAsia="Times New Roman" w:hAnsi="Times New Roman" w:cs="Times New Roman"/>
                <w:sz w:val="12"/>
                <w:szCs w:val="12"/>
                <w:lang w:eastAsia="ru-RU"/>
              </w:rPr>
              <w:t xml:space="preserve"> </w:t>
            </w:r>
            <w:r w:rsidRPr="00123A39">
              <w:rPr>
                <w:rFonts w:ascii="Times New Roman" w:eastAsia="Times New Roman" w:hAnsi="Times New Roman" w:cs="Times New Roman"/>
                <w:sz w:val="12"/>
                <w:szCs w:val="12"/>
                <w:lang w:eastAsia="ru-RU"/>
              </w:rPr>
              <w:t>организации</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1.6.</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Численность работников по состоянию на 1 января текущего года (чел.) – всего,</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в том числе:</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женщин</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лиц моложе 18 лет</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1.7.</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Численность работников, занятых на работах с вредными и (или) опасными условиями труда, по состоянию на 1 января текущего года (чел.) – всего, в том числе:</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женщин</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лиц моложе 18 лет</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1.8.</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Количество пострадавших в несчастных случаях за предыдущий год (чел.) – всего,</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в том числе:</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с тяжелым исходом</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со смертельным исходом</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1.9.</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Израсходовано средств на мероприятия по охране труда за предыдущий год в расчете на 1 работника (руб.)</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123A39" w:rsidRPr="00123A39" w:rsidTr="004C1137">
        <w:trPr>
          <w:trHeight w:val="57"/>
          <w:tblHeader/>
        </w:trPr>
        <w:tc>
          <w:tcPr>
            <w:tcW w:w="7637" w:type="dxa"/>
            <w:gridSpan w:val="3"/>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 Показатели проведения месячника</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утвержденного положения о системе управления охраной труда в организации</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lastRenderedPageBreak/>
              <w:t>2.2.</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Штатная численность службы охраны труда (чел.) либо:</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заключен договор со специалистом по охране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обязанности по организации охраны труда возложены на другого работника (при отсутствии службы охраны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должность работника</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2.3.</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в организации коллективного договора (соглашения)</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2.4.</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комитета (комиссии) по охране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2.5.</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Обучение по охране труда членов комитета</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(комиссии) по охране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2.6.</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Обучение по охране труда руководителей и специалистов (чел.):</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подлежат обучению/прошли обучение</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2.7.</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и оформление в подразделениях журналов проведения всех инструктажей по охране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2.8.</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утвержденных программ (инструкций) проведения всех инструктажей (вводного, на рабочем месте) по охране труда в подразделениях</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2.9.</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утвержденных инструкций по охране труда на рабочих местах</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2.10.</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оборудованного кабинета по охране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2.11.</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уголков по охране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 (количество)/ 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2.12.</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Проведение специальной оценки условий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 % охвата рабочих мест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2.13.</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утвержденной программы «Нулевой травматизм»</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2.14.</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Обеспечение работников санитарно-бытовыми помещениями (гардеробными, душевыми, комнатами личной гигиены)</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 от норматива</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2.15.</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Обеспечение работников сертифицированной специальной одеждой, специальной обувью и другими средствами индивидуальной защиты</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 от норматива</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2.16.</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Проведение предварительных и периодических медосмотров работников</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 охвата</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2.17.</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Проведение оценки уровня профессиональных рисков</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w:t>
            </w:r>
          </w:p>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 охвата</w:t>
            </w: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2.18.</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Выявлено в ходе месячника охраны труда нарушений требований охраны труда - всего</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Из них устранены</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2.19.</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Наличие плана мероприятий по устранению выявленных в период месячника охраны труда нарушений</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да/нет (при наличии приложить копию)</w:t>
            </w: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2.20.</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Количество структурных подразделений в организации</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2.21.</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Количество подразделений, в которых проведен день охраны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2.22.</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Количество проведенных мероприятий в организации в период месячника охраны труда:</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общих собраний</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круглых столов</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семинаров</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конкурсов</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выставок средств индивидуальной защиты</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демонстраций видеофильмов</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других мероприятий (указать)</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2.23.</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Количество работников, охваченных мероприятиями месячника охраны труда (чел.)</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val="restart"/>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2.24.</w:t>
            </w: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Освещение тематики охраны труда в средствах массовой информации (количество) - всего</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газетных статей</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телевизионных передач</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радиопередач</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через сайт</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r w:rsidR="004C1137" w:rsidRPr="00123A39" w:rsidTr="004C1137">
        <w:trPr>
          <w:trHeight w:val="57"/>
          <w:tblHeader/>
        </w:trPr>
        <w:tc>
          <w:tcPr>
            <w:tcW w:w="364" w:type="dxa"/>
            <w:vMerge/>
          </w:tcPr>
          <w:p w:rsidR="00123A39" w:rsidRPr="00123A39" w:rsidRDefault="00123A39" w:rsidP="004C1137">
            <w:pPr>
              <w:spacing w:after="0" w:line="240" w:lineRule="auto"/>
              <w:rPr>
                <w:rFonts w:ascii="Times New Roman" w:eastAsia="Calibri" w:hAnsi="Times New Roman" w:cs="Times New Roman"/>
                <w:sz w:val="12"/>
                <w:szCs w:val="12"/>
              </w:rPr>
            </w:pPr>
          </w:p>
        </w:tc>
        <w:tc>
          <w:tcPr>
            <w:tcW w:w="6043"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r w:rsidRPr="00123A39">
              <w:rPr>
                <w:rFonts w:ascii="Times New Roman" w:eastAsia="Times New Roman" w:hAnsi="Times New Roman" w:cs="Times New Roman"/>
                <w:sz w:val="12"/>
                <w:szCs w:val="12"/>
                <w:lang w:eastAsia="ru-RU"/>
              </w:rPr>
              <w:t>другое (указать)</w:t>
            </w:r>
          </w:p>
        </w:tc>
        <w:tc>
          <w:tcPr>
            <w:tcW w:w="1230" w:type="dxa"/>
          </w:tcPr>
          <w:p w:rsidR="00123A39" w:rsidRPr="00123A39" w:rsidRDefault="00123A39" w:rsidP="004C1137">
            <w:pPr>
              <w:widowControl w:val="0"/>
              <w:autoSpaceDE w:val="0"/>
              <w:autoSpaceDN w:val="0"/>
              <w:spacing w:after="0" w:line="240" w:lineRule="auto"/>
              <w:rPr>
                <w:rFonts w:ascii="Times New Roman" w:eastAsia="Times New Roman" w:hAnsi="Times New Roman" w:cs="Times New Roman"/>
                <w:sz w:val="12"/>
                <w:szCs w:val="12"/>
                <w:lang w:eastAsia="ru-RU"/>
              </w:rPr>
            </w:pPr>
          </w:p>
        </w:tc>
      </w:tr>
    </w:tbl>
    <w:p w:rsidR="00D66483" w:rsidRDefault="00D66483" w:rsidP="00D66483">
      <w:pPr>
        <w:widowControl w:val="0"/>
        <w:autoSpaceDE w:val="0"/>
        <w:autoSpaceDN w:val="0"/>
        <w:spacing w:after="0" w:line="240" w:lineRule="auto"/>
        <w:jc w:val="both"/>
        <w:rPr>
          <w:rFonts w:ascii="Times New Roman" w:eastAsia="Times New Roman" w:hAnsi="Times New Roman" w:cs="Times New Roman"/>
          <w:sz w:val="12"/>
          <w:szCs w:val="12"/>
          <w:lang w:eastAsia="ru-RU"/>
        </w:rPr>
      </w:pPr>
    </w:p>
    <w:p w:rsidR="00D66483" w:rsidRPr="00D66483" w:rsidRDefault="00D66483" w:rsidP="00D66483">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D66483">
        <w:rPr>
          <w:rFonts w:ascii="Times New Roman" w:eastAsia="Times New Roman" w:hAnsi="Times New Roman" w:cs="Times New Roman"/>
          <w:sz w:val="12"/>
          <w:szCs w:val="12"/>
          <w:lang w:eastAsia="ru-RU"/>
        </w:rPr>
        <w:t>Руководитель   ________________  ____________________  _____________</w:t>
      </w:r>
    </w:p>
    <w:p w:rsidR="00D66483" w:rsidRPr="00D66483" w:rsidRDefault="00D66483" w:rsidP="00D66483">
      <w:pPr>
        <w:widowControl w:val="0"/>
        <w:autoSpaceDE w:val="0"/>
        <w:autoSpaceDN w:val="0"/>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r w:rsidRPr="00D66483">
        <w:rPr>
          <w:rFonts w:ascii="Times New Roman" w:eastAsia="Times New Roman" w:hAnsi="Times New Roman" w:cs="Times New Roman"/>
          <w:sz w:val="12"/>
          <w:szCs w:val="12"/>
          <w:lang w:eastAsia="ru-RU"/>
        </w:rPr>
        <w:t xml:space="preserve"> (подпись)      </w:t>
      </w:r>
      <w:r>
        <w:rPr>
          <w:rFonts w:ascii="Times New Roman" w:eastAsia="Times New Roman" w:hAnsi="Times New Roman" w:cs="Times New Roman"/>
          <w:sz w:val="12"/>
          <w:szCs w:val="12"/>
          <w:lang w:eastAsia="ru-RU"/>
        </w:rPr>
        <w:t xml:space="preserve">     </w:t>
      </w:r>
      <w:r w:rsidRPr="00D66483">
        <w:rPr>
          <w:rFonts w:ascii="Times New Roman" w:eastAsia="Times New Roman" w:hAnsi="Times New Roman" w:cs="Times New Roman"/>
          <w:sz w:val="12"/>
          <w:szCs w:val="12"/>
          <w:lang w:eastAsia="ru-RU"/>
        </w:rPr>
        <w:t xml:space="preserve"> (расшифровка подписи)    </w:t>
      </w:r>
      <w:r>
        <w:rPr>
          <w:rFonts w:ascii="Times New Roman" w:eastAsia="Times New Roman" w:hAnsi="Times New Roman" w:cs="Times New Roman"/>
          <w:sz w:val="12"/>
          <w:szCs w:val="12"/>
          <w:lang w:eastAsia="ru-RU"/>
        </w:rPr>
        <w:t xml:space="preserve">      </w:t>
      </w:r>
      <w:r w:rsidRPr="00D66483">
        <w:rPr>
          <w:rFonts w:ascii="Times New Roman" w:eastAsia="Times New Roman" w:hAnsi="Times New Roman" w:cs="Times New Roman"/>
          <w:sz w:val="12"/>
          <w:szCs w:val="12"/>
          <w:lang w:eastAsia="ru-RU"/>
        </w:rPr>
        <w:t xml:space="preserve">  (дата)</w:t>
      </w:r>
    </w:p>
    <w:p w:rsidR="00D66483" w:rsidRPr="00D66483" w:rsidRDefault="00D66483" w:rsidP="00D66483">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D66483">
        <w:rPr>
          <w:rFonts w:ascii="Times New Roman" w:eastAsia="Calibri" w:hAnsi="Times New Roman" w:cs="Times New Roman"/>
          <w:sz w:val="12"/>
          <w:szCs w:val="12"/>
        </w:rPr>
        <w:t xml:space="preserve">  М.П.</w:t>
      </w:r>
    </w:p>
    <w:p w:rsidR="00D66483" w:rsidRDefault="00D66483" w:rsidP="00C57B8C">
      <w:pPr>
        <w:spacing w:after="0"/>
        <w:jc w:val="both"/>
        <w:rPr>
          <w:rFonts w:ascii="Times New Roman" w:hAnsi="Times New Roman" w:cs="Times New Roman"/>
          <w:b/>
          <w:sz w:val="12"/>
          <w:szCs w:val="12"/>
        </w:rPr>
      </w:pPr>
    </w:p>
    <w:p w:rsidR="00F541A6" w:rsidRPr="00F541A6" w:rsidRDefault="00F541A6" w:rsidP="00F541A6">
      <w:pPr>
        <w:tabs>
          <w:tab w:val="left" w:pos="284"/>
          <w:tab w:val="left" w:pos="3828"/>
        </w:tabs>
        <w:spacing w:after="0" w:line="240" w:lineRule="auto"/>
        <w:jc w:val="center"/>
        <w:rPr>
          <w:rFonts w:ascii="Times New Roman" w:eastAsia="Calibri" w:hAnsi="Times New Roman" w:cs="Times New Roman"/>
          <w:b/>
          <w:sz w:val="12"/>
          <w:szCs w:val="12"/>
        </w:rPr>
      </w:pPr>
      <w:r w:rsidRPr="00F541A6">
        <w:rPr>
          <w:rFonts w:ascii="Times New Roman" w:eastAsia="Calibri" w:hAnsi="Times New Roman" w:cs="Times New Roman"/>
          <w:b/>
          <w:sz w:val="12"/>
          <w:szCs w:val="12"/>
        </w:rPr>
        <w:lastRenderedPageBreak/>
        <w:t>ГЛАВА</w:t>
      </w:r>
    </w:p>
    <w:p w:rsidR="00F541A6" w:rsidRPr="00F541A6" w:rsidRDefault="00F541A6" w:rsidP="00F541A6">
      <w:pPr>
        <w:tabs>
          <w:tab w:val="left" w:pos="284"/>
          <w:tab w:val="left" w:pos="3828"/>
        </w:tabs>
        <w:spacing w:after="0" w:line="240" w:lineRule="auto"/>
        <w:jc w:val="center"/>
        <w:rPr>
          <w:rFonts w:ascii="Times New Roman" w:eastAsia="Calibri" w:hAnsi="Times New Roman" w:cs="Times New Roman"/>
          <w:b/>
          <w:sz w:val="12"/>
          <w:szCs w:val="12"/>
        </w:rPr>
      </w:pPr>
      <w:r w:rsidRPr="00F541A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F541A6" w:rsidRPr="00F541A6" w:rsidRDefault="00F541A6" w:rsidP="00F541A6">
      <w:pPr>
        <w:tabs>
          <w:tab w:val="left" w:pos="284"/>
          <w:tab w:val="left" w:pos="3828"/>
        </w:tabs>
        <w:spacing w:after="0" w:line="240" w:lineRule="auto"/>
        <w:jc w:val="center"/>
        <w:rPr>
          <w:rFonts w:ascii="Times New Roman" w:eastAsia="Calibri" w:hAnsi="Times New Roman" w:cs="Times New Roman"/>
          <w:b/>
          <w:sz w:val="12"/>
          <w:szCs w:val="12"/>
        </w:rPr>
      </w:pPr>
      <w:r w:rsidRPr="00F541A6">
        <w:rPr>
          <w:rFonts w:ascii="Times New Roman" w:eastAsia="Calibri" w:hAnsi="Times New Roman" w:cs="Times New Roman"/>
          <w:b/>
          <w:sz w:val="12"/>
          <w:szCs w:val="12"/>
        </w:rPr>
        <w:t>МУНИЦИПАЛЬНОГО РАЙОНА СЕРГИЕВСКИЙ</w:t>
      </w:r>
    </w:p>
    <w:p w:rsidR="00F541A6" w:rsidRPr="00F541A6" w:rsidRDefault="00F541A6" w:rsidP="00F541A6">
      <w:pPr>
        <w:tabs>
          <w:tab w:val="left" w:pos="284"/>
        </w:tabs>
        <w:spacing w:after="0" w:line="240" w:lineRule="auto"/>
        <w:jc w:val="center"/>
        <w:rPr>
          <w:rFonts w:ascii="Times New Roman" w:eastAsia="Calibri" w:hAnsi="Times New Roman" w:cs="Times New Roman"/>
          <w:b/>
          <w:sz w:val="12"/>
          <w:szCs w:val="12"/>
        </w:rPr>
      </w:pPr>
      <w:r w:rsidRPr="00F541A6">
        <w:rPr>
          <w:rFonts w:ascii="Times New Roman" w:eastAsia="Calibri" w:hAnsi="Times New Roman" w:cs="Times New Roman"/>
          <w:b/>
          <w:sz w:val="12"/>
          <w:szCs w:val="12"/>
        </w:rPr>
        <w:t>САМАРСКОЙ ОБЛАСТИ</w:t>
      </w:r>
    </w:p>
    <w:p w:rsidR="00F541A6" w:rsidRPr="00F541A6" w:rsidRDefault="00F541A6" w:rsidP="00F541A6">
      <w:pPr>
        <w:tabs>
          <w:tab w:val="left" w:pos="284"/>
        </w:tabs>
        <w:spacing w:after="0" w:line="240" w:lineRule="auto"/>
        <w:jc w:val="center"/>
        <w:rPr>
          <w:rFonts w:ascii="Times New Roman" w:eastAsia="Calibri" w:hAnsi="Times New Roman" w:cs="Times New Roman"/>
          <w:sz w:val="12"/>
          <w:szCs w:val="12"/>
        </w:rPr>
      </w:pPr>
    </w:p>
    <w:p w:rsidR="00F541A6" w:rsidRPr="00F541A6" w:rsidRDefault="00F541A6" w:rsidP="00F541A6">
      <w:pPr>
        <w:tabs>
          <w:tab w:val="left" w:pos="284"/>
        </w:tabs>
        <w:spacing w:after="0" w:line="240" w:lineRule="auto"/>
        <w:jc w:val="center"/>
        <w:rPr>
          <w:rFonts w:ascii="Times New Roman" w:eastAsia="Calibri" w:hAnsi="Times New Roman" w:cs="Times New Roman"/>
          <w:sz w:val="12"/>
          <w:szCs w:val="12"/>
        </w:rPr>
      </w:pPr>
      <w:r w:rsidRPr="00F541A6">
        <w:rPr>
          <w:rFonts w:ascii="Times New Roman" w:eastAsia="Calibri" w:hAnsi="Times New Roman" w:cs="Times New Roman"/>
          <w:sz w:val="12"/>
          <w:szCs w:val="12"/>
        </w:rPr>
        <w:t>ПОСТАНОВЛЕНИЕ</w:t>
      </w:r>
    </w:p>
    <w:p w:rsidR="00F541A6" w:rsidRPr="00F541A6" w:rsidRDefault="00F541A6" w:rsidP="00F541A6">
      <w:pPr>
        <w:tabs>
          <w:tab w:val="left" w:pos="284"/>
        </w:tabs>
        <w:spacing w:after="0" w:line="240" w:lineRule="auto"/>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w:t>
      </w:r>
      <w:r>
        <w:rPr>
          <w:rFonts w:ascii="Times New Roman" w:eastAsia="Calibri" w:hAnsi="Times New Roman" w:cs="Times New Roman"/>
          <w:sz w:val="12"/>
          <w:szCs w:val="12"/>
        </w:rPr>
        <w:t>7</w:t>
      </w:r>
      <w:r w:rsidRPr="00F541A6">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541A6">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541A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F541A6" w:rsidRDefault="00F541A6" w:rsidP="00F541A6">
      <w:pPr>
        <w:tabs>
          <w:tab w:val="left" w:pos="284"/>
        </w:tabs>
        <w:spacing w:after="0" w:line="240" w:lineRule="auto"/>
        <w:jc w:val="center"/>
        <w:rPr>
          <w:rFonts w:ascii="Times New Roman" w:eastAsia="Calibri" w:hAnsi="Times New Roman" w:cs="Times New Roman"/>
          <w:b/>
          <w:sz w:val="12"/>
          <w:szCs w:val="12"/>
        </w:rPr>
      </w:pPr>
      <w:r w:rsidRPr="00F541A6">
        <w:rPr>
          <w:rFonts w:ascii="Times New Roman" w:eastAsia="Calibri" w:hAnsi="Times New Roman" w:cs="Times New Roman"/>
          <w:b/>
          <w:sz w:val="12"/>
          <w:szCs w:val="12"/>
        </w:rPr>
        <w:t xml:space="preserve">О проведении публичных слушаний по проекту изменений в Правила </w:t>
      </w:r>
    </w:p>
    <w:p w:rsidR="00F541A6" w:rsidRPr="00F541A6" w:rsidRDefault="00F541A6" w:rsidP="00F541A6">
      <w:pPr>
        <w:tabs>
          <w:tab w:val="left" w:pos="284"/>
        </w:tabs>
        <w:spacing w:after="0" w:line="240" w:lineRule="auto"/>
        <w:jc w:val="center"/>
        <w:rPr>
          <w:rFonts w:ascii="Times New Roman" w:eastAsia="Calibri" w:hAnsi="Times New Roman" w:cs="Times New Roman"/>
          <w:b/>
          <w:sz w:val="12"/>
          <w:szCs w:val="12"/>
        </w:rPr>
      </w:pPr>
      <w:r w:rsidRPr="00F541A6">
        <w:rPr>
          <w:rFonts w:ascii="Times New Roman" w:eastAsia="Calibri" w:hAnsi="Times New Roman" w:cs="Times New Roman"/>
          <w:b/>
          <w:sz w:val="12"/>
          <w:szCs w:val="12"/>
        </w:rPr>
        <w:t>землепользования и застройки сельского поселения Воротнее муниципального района Сергиевский Самарской области</w:t>
      </w:r>
    </w:p>
    <w:p w:rsidR="00F541A6" w:rsidRPr="00F541A6" w:rsidRDefault="00F541A6" w:rsidP="00F541A6">
      <w:pPr>
        <w:tabs>
          <w:tab w:val="left" w:pos="284"/>
        </w:tabs>
        <w:spacing w:after="0" w:line="240" w:lineRule="auto"/>
        <w:jc w:val="both"/>
        <w:rPr>
          <w:rFonts w:ascii="Times New Roman" w:eastAsia="Calibri" w:hAnsi="Times New Roman" w:cs="Times New Roman"/>
          <w:sz w:val="12"/>
          <w:szCs w:val="12"/>
        </w:rPr>
      </w:pP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В соответствии со статьей 33 Градостроительного кодекса Российской Федерации, руководствуясь статьей 28 Федерального закона</w:t>
      </w:r>
      <w:r>
        <w:rPr>
          <w:rFonts w:ascii="Times New Roman" w:eastAsia="Calibri" w:hAnsi="Times New Roman" w:cs="Times New Roman"/>
          <w:sz w:val="12"/>
          <w:szCs w:val="12"/>
        </w:rPr>
        <w:t xml:space="preserve"> </w:t>
      </w:r>
      <w:r w:rsidRPr="00F541A6">
        <w:rPr>
          <w:rFonts w:ascii="Times New Roman" w:eastAsia="Calibri" w:hAnsi="Times New Roman" w:cs="Times New Roman"/>
          <w:sz w:val="12"/>
          <w:szCs w:val="12"/>
        </w:rPr>
        <w:t>от 06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w:t>
      </w:r>
      <w:r>
        <w:rPr>
          <w:rFonts w:ascii="Times New Roman" w:eastAsia="Calibri" w:hAnsi="Times New Roman" w:cs="Times New Roman"/>
          <w:sz w:val="12"/>
          <w:szCs w:val="12"/>
        </w:rPr>
        <w:t xml:space="preserve"> </w:t>
      </w:r>
      <w:r w:rsidRPr="00F541A6">
        <w:rPr>
          <w:rFonts w:ascii="Times New Roman" w:eastAsia="Calibri" w:hAnsi="Times New Roman" w:cs="Times New Roman"/>
          <w:sz w:val="12"/>
          <w:szCs w:val="12"/>
        </w:rPr>
        <w:t xml:space="preserve">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12.07.2023 года №15,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b/>
          <w:sz w:val="12"/>
          <w:szCs w:val="12"/>
        </w:rPr>
        <w:t>ПОСТАНОВЛЯЮ</w:t>
      </w:r>
      <w:r w:rsidRPr="00F541A6">
        <w:rPr>
          <w:rFonts w:ascii="Times New Roman" w:eastAsia="Calibri" w:hAnsi="Times New Roman" w:cs="Times New Roman"/>
          <w:sz w:val="12"/>
          <w:szCs w:val="12"/>
        </w:rPr>
        <w:t>:</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1.Провести на территории сельского поселения Воротнее муниципального района Сергиевский Самарской области публичные слушания по проекту изменений в Правила землепользования и застройки сельского поселения Воротнее муниципального района Сергиевский Самарской области (далее по тексту – проект).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2. Процедура проведения публичных слушаний состоит из следующих этапов:</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 оповещение  о начале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4) проведение собрания или собраний участников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5) подготовка и оформление протокола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 июля 2023 года № 15.</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3. Назначить срок проведения публичных слушаний по проекту - с 23 августа 2023 года по 19 сентября2023 года.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Срок проведения публичных слушаний исчисляется со дня официального опубликования проекта до дня официального опубликования Заключения о результатах публичных слушаний.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4. Провести экспозицию проекта в период с 23.08.2023 года по 16.09.2023 года по следующим адресам: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- 446522, Сергиевский район, с.Воротнее, пер.Почтовый, 5,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- 446522, Сергиевский район, с.Елховка, (около памятника красноармейцам, захороненным во время Гражданской войны),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- 446522, Сергиевский район, аул Краснорыльский, 7,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- 446522, Сергиевский район, п.Красные Дубки, ул.Центральная, 4,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- 446522, Сергиевский район, п.Лагода, 115.</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Часы работы экспозиции: рабочие дни с 08.00 до 12.00 и с 13.00 до 17.00</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Воротнее» в подразделе «Правила землепользования и застройки» - 23.08.2023 года.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6. Провести собрание участников публичных слушаний по проекту</w:t>
      </w:r>
      <w:r>
        <w:rPr>
          <w:rFonts w:ascii="Times New Roman" w:eastAsia="Calibri" w:hAnsi="Times New Roman" w:cs="Times New Roman"/>
          <w:sz w:val="12"/>
          <w:szCs w:val="12"/>
        </w:rPr>
        <w:t xml:space="preserve"> </w:t>
      </w:r>
      <w:r w:rsidRPr="00F541A6">
        <w:rPr>
          <w:rFonts w:ascii="Times New Roman" w:eastAsia="Calibri" w:hAnsi="Times New Roman" w:cs="Times New Roman"/>
          <w:sz w:val="12"/>
          <w:szCs w:val="12"/>
        </w:rPr>
        <w:t xml:space="preserve">в каждом населенном пункте: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в селе Воротнее – «23» августа 2023 в 09:00 часов по адресу: с. Воротнее, пер.Почтовый, 5;</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в селе Елховка – «23» августа 2023 в 10:00 часов по адресу: с.Елховка, (около памятника красноармейцам, захороненным во время Гражданской войны);</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в ауле Краснорыльский – «23» августа 2023 в 11:00 часов по адресу: аул Краснорыльский, 7 (дом Бачевского Ю.В.);</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в поселке Красные Дубки – «23» августа  2023 в 13:00 часов по адресу:п.Красные Дубки, ул.Центральная, 4 (здание сельского клуба).;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в поселке Лагода – «23» августа 2023 в 14:00 часов по адресу: п. Лагода, 115 (здание магазина).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16.09.2023 года – за три дня до окончания срока проведения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8.Участниками публичных слушаний по проекту являются:</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541A6">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541A6">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lastRenderedPageBreak/>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Воротнее муниципального района Сергиевский Самарской области (далее – Комиссия). Адрес местонахождения: 446522, сельское поселение Воротнее, с.Воротнее, пер.Почтовый, 5.</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Воротнее муниципального района Сергиевский Самарской области  - Кузнецову Ирину Борисовну.</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11. Комиссии в целях заблаговременного ознакомления жителей поселения и иных заинтересованных лиц с проектом обеспечить:</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официальное опубликование проекта в газете «Сергиевский вестник»;</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Воротнее муниципального района Сергиевский Самарской области (в соответствии с режимом работы Администрации  сельского поселения Воротнее муниципального района Сергиевский Самарской области), а также в местах проведения собрания участников публичных слушаний;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Воротнее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«сельское поселение Воротнее» в подразделе «Правила землепользования и застройки».</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541A6" w:rsidRPr="00F541A6" w:rsidRDefault="00F541A6" w:rsidP="00F541A6">
      <w:pPr>
        <w:tabs>
          <w:tab w:val="left" w:pos="284"/>
        </w:tabs>
        <w:spacing w:after="0" w:line="240" w:lineRule="auto"/>
        <w:ind w:firstLine="284"/>
        <w:jc w:val="both"/>
        <w:rPr>
          <w:rFonts w:ascii="Times New Roman" w:eastAsia="Calibri" w:hAnsi="Times New Roman" w:cs="Times New Roman"/>
          <w:sz w:val="12"/>
          <w:szCs w:val="12"/>
        </w:rPr>
      </w:pPr>
      <w:r w:rsidRPr="00F541A6">
        <w:rPr>
          <w:rFonts w:ascii="Times New Roman" w:eastAsia="Calibri" w:hAnsi="Times New Roman" w:cs="Times New Roman"/>
          <w:sz w:val="12"/>
          <w:szCs w:val="12"/>
        </w:rPr>
        <w:t>14. Контроль за выполнением настоящего Постановления оставляю за собой.</w:t>
      </w:r>
    </w:p>
    <w:p w:rsidR="00F541A6" w:rsidRPr="00F541A6" w:rsidRDefault="00F541A6" w:rsidP="00F541A6">
      <w:pPr>
        <w:tabs>
          <w:tab w:val="left" w:pos="284"/>
        </w:tabs>
        <w:spacing w:after="0" w:line="240" w:lineRule="auto"/>
        <w:jc w:val="right"/>
        <w:rPr>
          <w:rFonts w:ascii="Times New Roman" w:eastAsia="Calibri" w:hAnsi="Times New Roman" w:cs="Times New Roman"/>
          <w:sz w:val="12"/>
          <w:szCs w:val="12"/>
        </w:rPr>
      </w:pPr>
      <w:r w:rsidRPr="00F541A6">
        <w:rPr>
          <w:rFonts w:ascii="Times New Roman" w:eastAsia="Calibri" w:hAnsi="Times New Roman" w:cs="Times New Roman"/>
          <w:sz w:val="12"/>
          <w:szCs w:val="12"/>
        </w:rPr>
        <w:t>Глава сельского поселения Воротнее</w:t>
      </w:r>
    </w:p>
    <w:p w:rsidR="00F541A6" w:rsidRPr="00F541A6" w:rsidRDefault="00F541A6" w:rsidP="00F541A6">
      <w:pPr>
        <w:tabs>
          <w:tab w:val="left" w:pos="284"/>
        </w:tabs>
        <w:spacing w:after="0" w:line="240" w:lineRule="auto"/>
        <w:jc w:val="right"/>
        <w:rPr>
          <w:rFonts w:ascii="Times New Roman" w:eastAsia="Calibri" w:hAnsi="Times New Roman" w:cs="Times New Roman"/>
          <w:sz w:val="12"/>
          <w:szCs w:val="12"/>
        </w:rPr>
      </w:pPr>
      <w:r w:rsidRPr="00F541A6">
        <w:rPr>
          <w:rFonts w:ascii="Times New Roman" w:eastAsia="Calibri" w:hAnsi="Times New Roman" w:cs="Times New Roman"/>
          <w:sz w:val="12"/>
          <w:szCs w:val="12"/>
        </w:rPr>
        <w:t>муниципального района Сергиевский</w:t>
      </w:r>
    </w:p>
    <w:p w:rsidR="00F541A6" w:rsidRPr="00F541A6" w:rsidRDefault="00F541A6" w:rsidP="00F541A6">
      <w:pPr>
        <w:tabs>
          <w:tab w:val="left" w:pos="284"/>
        </w:tabs>
        <w:spacing w:after="0" w:line="240" w:lineRule="auto"/>
        <w:jc w:val="right"/>
        <w:rPr>
          <w:rFonts w:ascii="Times New Roman" w:eastAsia="Calibri" w:hAnsi="Times New Roman" w:cs="Times New Roman"/>
          <w:sz w:val="12"/>
          <w:szCs w:val="12"/>
        </w:rPr>
      </w:pPr>
      <w:r w:rsidRPr="00F541A6">
        <w:rPr>
          <w:rFonts w:ascii="Times New Roman" w:eastAsia="Calibri" w:hAnsi="Times New Roman" w:cs="Times New Roman"/>
          <w:sz w:val="12"/>
          <w:szCs w:val="12"/>
        </w:rPr>
        <w:t>С.А.Никитин</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94546A" w:rsidRDefault="0094546A" w:rsidP="006D4521">
      <w:pPr>
        <w:tabs>
          <w:tab w:val="left" w:pos="284"/>
        </w:tabs>
        <w:spacing w:after="0" w:line="240" w:lineRule="auto"/>
        <w:jc w:val="both"/>
        <w:rPr>
          <w:rFonts w:ascii="Times New Roman" w:eastAsia="Calibri" w:hAnsi="Times New Roman" w:cs="Times New Roman"/>
          <w:sz w:val="12"/>
          <w:szCs w:val="12"/>
        </w:rPr>
      </w:pPr>
    </w:p>
    <w:p w:rsidR="0094546A" w:rsidRDefault="0094546A" w:rsidP="006D4521">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B45358">
              <w:rPr>
                <w:rFonts w:ascii="Times New Roman" w:eastAsia="Calibri" w:hAnsi="Times New Roman" w:cs="Times New Roman"/>
                <w:sz w:val="12"/>
                <w:szCs w:val="12"/>
              </w:rPr>
              <w:t>1</w:t>
            </w:r>
            <w:r w:rsidR="00F541A6">
              <w:rPr>
                <w:rFonts w:ascii="Times New Roman" w:eastAsia="Calibri" w:hAnsi="Times New Roman" w:cs="Times New Roman"/>
                <w:sz w:val="12"/>
                <w:szCs w:val="12"/>
              </w:rPr>
              <w:t>7</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B45358">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45358">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0707FD">
      <w:headerReference w:type="default" r:id="rId8"/>
      <w:headerReference w:type="first" r:id="rId9"/>
      <w:footnotePr>
        <w:numStart w:val="4"/>
      </w:footnotePr>
      <w:type w:val="continuous"/>
      <w:pgSz w:w="16838" w:h="11906" w:orient="landscape" w:code="9"/>
      <w:pgMar w:top="567" w:right="536" w:bottom="1135"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D2" w:rsidRDefault="001926D2" w:rsidP="000F23DD">
      <w:pPr>
        <w:spacing w:after="0" w:line="240" w:lineRule="auto"/>
      </w:pPr>
      <w:r>
        <w:separator/>
      </w:r>
    </w:p>
  </w:endnote>
  <w:endnote w:type="continuationSeparator" w:id="0">
    <w:p w:rsidR="001926D2" w:rsidRDefault="001926D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D2" w:rsidRDefault="001926D2" w:rsidP="000F23DD">
      <w:pPr>
        <w:spacing w:after="0" w:line="240" w:lineRule="auto"/>
      </w:pPr>
      <w:r>
        <w:separator/>
      </w:r>
    </w:p>
  </w:footnote>
  <w:footnote w:type="continuationSeparator" w:id="0">
    <w:p w:rsidR="001926D2" w:rsidRDefault="001926D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65" w:rsidRDefault="001926D2" w:rsidP="00913CD5">
    <w:pPr>
      <w:pStyle w:val="a7"/>
      <w:tabs>
        <w:tab w:val="clear" w:pos="4677"/>
        <w:tab w:val="clear" w:pos="9355"/>
        <w:tab w:val="left" w:pos="937"/>
        <w:tab w:val="left" w:pos="1481"/>
      </w:tabs>
    </w:pPr>
    <w:sdt>
      <w:sdtPr>
        <w:id w:val="1198130974"/>
        <w:docPartObj>
          <w:docPartGallery w:val="Page Numbers (Top of Page)"/>
          <w:docPartUnique/>
        </w:docPartObj>
      </w:sdtPr>
      <w:sdtEndPr/>
      <w:sdtContent>
        <w:r>
          <w:fldChar w:fldCharType="begin"/>
        </w:r>
        <w:r>
          <w:instrText>PAGE   \* MERGEFORMAT</w:instrText>
        </w:r>
        <w:r>
          <w:fldChar w:fldCharType="separate"/>
        </w:r>
        <w:r w:rsidR="00F07654">
          <w:rPr>
            <w:noProof/>
          </w:rPr>
          <w:t>3</w:t>
        </w:r>
        <w:r>
          <w:rPr>
            <w:noProof/>
          </w:rPr>
          <w:fldChar w:fldCharType="end"/>
        </w:r>
      </w:sdtContent>
    </w:sdt>
  </w:p>
  <w:p w:rsidR="00F76665" w:rsidRDefault="00F76665"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76665" w:rsidRPr="00C86DE1" w:rsidRDefault="00F541A6" w:rsidP="00263DC0">
    <w:pPr>
      <w:pStyle w:val="a7"/>
      <w:rPr>
        <w:rFonts w:ascii="Times New Roman" w:hAnsi="Times New Roman" w:cs="Times New Roman"/>
        <w:b/>
        <w:sz w:val="16"/>
        <w:szCs w:val="16"/>
      </w:rPr>
    </w:pPr>
    <w:r>
      <w:rPr>
        <w:rFonts w:ascii="Times New Roman" w:hAnsi="Times New Roman" w:cs="Times New Roman"/>
        <w:i/>
        <w:sz w:val="16"/>
        <w:szCs w:val="16"/>
      </w:rPr>
      <w:t>Четверг</w:t>
    </w:r>
    <w:r w:rsidR="00F76665">
      <w:rPr>
        <w:rFonts w:ascii="Times New Roman" w:hAnsi="Times New Roman" w:cs="Times New Roman"/>
        <w:i/>
        <w:sz w:val="16"/>
        <w:szCs w:val="16"/>
      </w:rPr>
      <w:t>, 1</w:t>
    </w:r>
    <w:r>
      <w:rPr>
        <w:rFonts w:ascii="Times New Roman" w:hAnsi="Times New Roman" w:cs="Times New Roman"/>
        <w:i/>
        <w:sz w:val="16"/>
        <w:szCs w:val="16"/>
      </w:rPr>
      <w:t>7</w:t>
    </w:r>
    <w:r w:rsidR="00F76665">
      <w:rPr>
        <w:rFonts w:ascii="Times New Roman" w:hAnsi="Times New Roman" w:cs="Times New Roman"/>
        <w:i/>
        <w:sz w:val="16"/>
        <w:szCs w:val="16"/>
      </w:rPr>
      <w:t xml:space="preserve"> августа 2023 года, №7</w:t>
    </w:r>
    <w:r w:rsidR="00E27410">
      <w:rPr>
        <w:rFonts w:ascii="Times New Roman" w:hAnsi="Times New Roman" w:cs="Times New Roman"/>
        <w:i/>
        <w:sz w:val="16"/>
        <w:szCs w:val="16"/>
      </w:rPr>
      <w:t>8</w:t>
    </w:r>
    <w:r w:rsidR="00F76665">
      <w:rPr>
        <w:rFonts w:ascii="Times New Roman" w:hAnsi="Times New Roman" w:cs="Times New Roman"/>
        <w:i/>
        <w:sz w:val="16"/>
        <w:szCs w:val="16"/>
      </w:rPr>
      <w:t xml:space="preserve"> </w:t>
    </w:r>
    <w:r w:rsidR="00F76665" w:rsidRPr="006D47B1">
      <w:rPr>
        <w:rFonts w:ascii="Times New Roman" w:hAnsi="Times New Roman" w:cs="Times New Roman"/>
        <w:i/>
        <w:sz w:val="16"/>
        <w:szCs w:val="16"/>
      </w:rPr>
      <w:t>(</w:t>
    </w:r>
    <w:r w:rsidR="00F76665">
      <w:rPr>
        <w:rFonts w:ascii="Times New Roman" w:hAnsi="Times New Roman" w:cs="Times New Roman"/>
        <w:i/>
        <w:sz w:val="16"/>
        <w:szCs w:val="16"/>
      </w:rPr>
      <w:t>87</w:t>
    </w:r>
    <w:r>
      <w:rPr>
        <w:rFonts w:ascii="Times New Roman" w:hAnsi="Times New Roman" w:cs="Times New Roman"/>
        <w:i/>
        <w:sz w:val="16"/>
        <w:szCs w:val="16"/>
      </w:rPr>
      <w:t>5</w:t>
    </w:r>
    <w:r w:rsidR="00F76665" w:rsidRPr="006D47B1">
      <w:rPr>
        <w:rFonts w:ascii="Times New Roman" w:hAnsi="Times New Roman" w:cs="Times New Roman"/>
        <w:i/>
        <w:sz w:val="16"/>
        <w:szCs w:val="16"/>
      </w:rPr>
      <w:t>)</w:t>
    </w:r>
    <w:r w:rsidR="00913CD5">
      <w:rPr>
        <w:rFonts w:ascii="Times New Roman" w:hAnsi="Times New Roman" w:cs="Times New Roman"/>
        <w:i/>
        <w:sz w:val="16"/>
        <w:szCs w:val="16"/>
      </w:rPr>
      <w:t xml:space="preserve">                                                                                                                                                                                                                                                                                                    </w:t>
    </w:r>
    <w:r w:rsidR="00F76665"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F76665" w:rsidRDefault="001926D2">
        <w:pPr>
          <w:pStyle w:val="a7"/>
        </w:pPr>
        <w:r>
          <w:fldChar w:fldCharType="begin"/>
        </w:r>
        <w:r>
          <w:instrText>PAGE   \* MERGEFORMAT</w:instrText>
        </w:r>
        <w:r>
          <w:fldChar w:fldCharType="separate"/>
        </w:r>
        <w:r w:rsidR="00F76665">
          <w:rPr>
            <w:noProof/>
          </w:rPr>
          <w:t>2</w:t>
        </w:r>
        <w:r>
          <w:rPr>
            <w:noProof/>
          </w:rPr>
          <w:fldChar w:fldCharType="end"/>
        </w:r>
      </w:p>
    </w:sdtContent>
  </w:sdt>
  <w:p w:rsidR="00F76665" w:rsidRPr="000443FC" w:rsidRDefault="00F76665"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76665" w:rsidRPr="00263DC0" w:rsidRDefault="00F76665"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76665" w:rsidRDefault="00F76665"/>
  <w:p w:rsidR="00F76665" w:rsidRDefault="00F76665"/>
  <w:p w:rsidR="00F76665" w:rsidRDefault="00F76665"/>
  <w:p w:rsidR="00F76665" w:rsidRDefault="00F76665"/>
  <w:p w:rsidR="00F76665" w:rsidRDefault="00F76665"/>
  <w:p w:rsidR="00F76665" w:rsidRDefault="00F76665"/>
  <w:p w:rsidR="00F76665" w:rsidRDefault="00F76665"/>
  <w:p w:rsidR="00F76665" w:rsidRDefault="00F76665"/>
  <w:p w:rsidR="00F76665" w:rsidRDefault="00F76665"/>
  <w:p w:rsidR="00F76665" w:rsidRDefault="00F76665"/>
  <w:p w:rsidR="00F76665" w:rsidRDefault="00F76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D1975D7"/>
    <w:multiLevelType w:val="hybridMultilevel"/>
    <w:tmpl w:val="54D84886"/>
    <w:lvl w:ilvl="0" w:tplc="DEEC85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82A01B8"/>
    <w:multiLevelType w:val="hybridMultilevel"/>
    <w:tmpl w:val="B05C7068"/>
    <w:lvl w:ilvl="0" w:tplc="A170DD7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9"/>
  </w:num>
  <w:num w:numId="3">
    <w:abstractNumId w:val="16"/>
  </w:num>
  <w:num w:numId="4">
    <w:abstractNumId w:val="20"/>
  </w:num>
  <w:num w:numId="5">
    <w:abstractNumId w:val="18"/>
  </w:num>
  <w:num w:numId="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3BF4"/>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E3"/>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8F6"/>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6C8"/>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7FD"/>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50"/>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932"/>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C9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47"/>
    <w:rsid w:val="000D3496"/>
    <w:rsid w:val="000D360E"/>
    <w:rsid w:val="000D3877"/>
    <w:rsid w:val="000D39AD"/>
    <w:rsid w:val="000D3A02"/>
    <w:rsid w:val="000D3C9C"/>
    <w:rsid w:val="000D3CF1"/>
    <w:rsid w:val="000D3DD3"/>
    <w:rsid w:val="000D3E35"/>
    <w:rsid w:val="000D4064"/>
    <w:rsid w:val="000D445C"/>
    <w:rsid w:val="000D4DAB"/>
    <w:rsid w:val="000D4F08"/>
    <w:rsid w:val="000D5622"/>
    <w:rsid w:val="000D56FA"/>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6"/>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790"/>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A39"/>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566"/>
    <w:rsid w:val="001528C6"/>
    <w:rsid w:val="00152942"/>
    <w:rsid w:val="00152DF8"/>
    <w:rsid w:val="00152EF6"/>
    <w:rsid w:val="00153060"/>
    <w:rsid w:val="00153282"/>
    <w:rsid w:val="00153417"/>
    <w:rsid w:val="001538D6"/>
    <w:rsid w:val="00153D39"/>
    <w:rsid w:val="00154164"/>
    <w:rsid w:val="00154191"/>
    <w:rsid w:val="001541FD"/>
    <w:rsid w:val="0015444F"/>
    <w:rsid w:val="00154FFE"/>
    <w:rsid w:val="00155484"/>
    <w:rsid w:val="0015551B"/>
    <w:rsid w:val="001557FA"/>
    <w:rsid w:val="00155C08"/>
    <w:rsid w:val="0015611E"/>
    <w:rsid w:val="001562E5"/>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6D2"/>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5EC"/>
    <w:rsid w:val="001A0714"/>
    <w:rsid w:val="001A085F"/>
    <w:rsid w:val="001A0C0D"/>
    <w:rsid w:val="001A192A"/>
    <w:rsid w:val="001A1A20"/>
    <w:rsid w:val="001A1A3C"/>
    <w:rsid w:val="001A23CE"/>
    <w:rsid w:val="001A3319"/>
    <w:rsid w:val="001A37AF"/>
    <w:rsid w:val="001A38A2"/>
    <w:rsid w:val="001A3A0B"/>
    <w:rsid w:val="001A3ADD"/>
    <w:rsid w:val="001A4083"/>
    <w:rsid w:val="001A417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C91"/>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04"/>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74E"/>
    <w:rsid w:val="00201BDA"/>
    <w:rsid w:val="00201C52"/>
    <w:rsid w:val="00201C68"/>
    <w:rsid w:val="00201F99"/>
    <w:rsid w:val="002021EC"/>
    <w:rsid w:val="00202341"/>
    <w:rsid w:val="002023A7"/>
    <w:rsid w:val="002027D9"/>
    <w:rsid w:val="002033DA"/>
    <w:rsid w:val="00203BC6"/>
    <w:rsid w:val="002041CB"/>
    <w:rsid w:val="002042EA"/>
    <w:rsid w:val="00204567"/>
    <w:rsid w:val="002048F1"/>
    <w:rsid w:val="00204AB8"/>
    <w:rsid w:val="00204BE8"/>
    <w:rsid w:val="00204DBD"/>
    <w:rsid w:val="00205393"/>
    <w:rsid w:val="002055EA"/>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159"/>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31A"/>
    <w:rsid w:val="002517BE"/>
    <w:rsid w:val="00251F57"/>
    <w:rsid w:val="002526B7"/>
    <w:rsid w:val="00252A38"/>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485"/>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B6A"/>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149"/>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7A2"/>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883"/>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6C49"/>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30"/>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AEA"/>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461"/>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B76"/>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24"/>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27F"/>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11D"/>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98B"/>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0A6"/>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137"/>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0AA"/>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70"/>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C0C"/>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8F"/>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428"/>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167"/>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8B"/>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3B42"/>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255"/>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C27"/>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489"/>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26"/>
    <w:rsid w:val="00731E38"/>
    <w:rsid w:val="00732141"/>
    <w:rsid w:val="00732200"/>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DBF"/>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74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97E3C"/>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A0"/>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49B7"/>
    <w:rsid w:val="007C5089"/>
    <w:rsid w:val="007C5CEE"/>
    <w:rsid w:val="007C69F3"/>
    <w:rsid w:val="007C6D87"/>
    <w:rsid w:val="007C6DB9"/>
    <w:rsid w:val="007C7560"/>
    <w:rsid w:val="007C75C8"/>
    <w:rsid w:val="007C75FD"/>
    <w:rsid w:val="007C77A0"/>
    <w:rsid w:val="007C7980"/>
    <w:rsid w:val="007C7CC5"/>
    <w:rsid w:val="007C7F4B"/>
    <w:rsid w:val="007D0345"/>
    <w:rsid w:val="007D0A52"/>
    <w:rsid w:val="007D0B0C"/>
    <w:rsid w:val="007D1146"/>
    <w:rsid w:val="007D15FF"/>
    <w:rsid w:val="007D1744"/>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75B"/>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0"/>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29C"/>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86B"/>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DDC"/>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5A54"/>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96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83"/>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CD5"/>
    <w:rsid w:val="00913DFA"/>
    <w:rsid w:val="009148F6"/>
    <w:rsid w:val="00914AC8"/>
    <w:rsid w:val="00914DB0"/>
    <w:rsid w:val="00914EDB"/>
    <w:rsid w:val="0091571E"/>
    <w:rsid w:val="00915EAE"/>
    <w:rsid w:val="00915FE5"/>
    <w:rsid w:val="009161E7"/>
    <w:rsid w:val="00916DB7"/>
    <w:rsid w:val="0091706B"/>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46A"/>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3F"/>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A18"/>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5BE9"/>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D07"/>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20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9B7"/>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1C1"/>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AD0"/>
    <w:rsid w:val="00B42B07"/>
    <w:rsid w:val="00B42D23"/>
    <w:rsid w:val="00B43086"/>
    <w:rsid w:val="00B432F7"/>
    <w:rsid w:val="00B433F8"/>
    <w:rsid w:val="00B43D94"/>
    <w:rsid w:val="00B43E8D"/>
    <w:rsid w:val="00B43F88"/>
    <w:rsid w:val="00B4403B"/>
    <w:rsid w:val="00B4437C"/>
    <w:rsid w:val="00B445CB"/>
    <w:rsid w:val="00B449BE"/>
    <w:rsid w:val="00B45163"/>
    <w:rsid w:val="00B45358"/>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77"/>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827"/>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57B8C"/>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BFC"/>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74F"/>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981"/>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3636"/>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220"/>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BF4"/>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483"/>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3F7B"/>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BD4"/>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07EF6"/>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410"/>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DB0"/>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8FF"/>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78"/>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5FD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436"/>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CED"/>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654"/>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836"/>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CD3"/>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1A6"/>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2CF8"/>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665"/>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73"/>
    <w:rsid w:val="00FB5DCD"/>
    <w:rsid w:val="00FB640E"/>
    <w:rsid w:val="00FB6981"/>
    <w:rsid w:val="00FB703E"/>
    <w:rsid w:val="00FB73E1"/>
    <w:rsid w:val="00FB746D"/>
    <w:rsid w:val="00FB7551"/>
    <w:rsid w:val="00FB7C9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1F4"/>
    <w:rsid w:val="00FE22E1"/>
    <w:rsid w:val="00FE264B"/>
    <w:rsid w:val="00FE2DDF"/>
    <w:rsid w:val="00FE2F08"/>
    <w:rsid w:val="00FE3242"/>
    <w:rsid w:val="00FE32A1"/>
    <w:rsid w:val="00FE35AC"/>
    <w:rsid w:val="00FE47C8"/>
    <w:rsid w:val="00FE5172"/>
    <w:rsid w:val="00FE5210"/>
    <w:rsid w:val="00FE5338"/>
    <w:rsid w:val="00FE559C"/>
    <w:rsid w:val="00FE5759"/>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5F"/>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9EEC0-F2B2-485D-A967-EA62975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customStyle="1" w:styleId="13">
    <w:name w:val="Светлая заливка1"/>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4"/>
    <w:semiHidden/>
    <w:unhideWhenUsed/>
    <w:rsid w:val="00ED2103"/>
  </w:style>
  <w:style w:type="character" w:styleId="afc">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d">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e">
    <w:name w:val="Title"/>
    <w:basedOn w:val="a1"/>
    <w:link w:val="a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2"/>
    <w:link w:val="afe"/>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0"/>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1">
    <w:name w:val="Emphasis"/>
    <w:qFormat/>
    <w:rsid w:val="00153D39"/>
    <w:rPr>
      <w:i/>
      <w:iCs/>
    </w:rPr>
  </w:style>
  <w:style w:type="character" w:customStyle="1" w:styleId="aff2">
    <w:name w:val="Маркеры списка"/>
    <w:rsid w:val="00153D39"/>
    <w:rPr>
      <w:rFonts w:ascii="OpenSymbol" w:eastAsia="OpenSymbol" w:hAnsi="OpenSymbol" w:cs="OpenSymbol"/>
    </w:rPr>
  </w:style>
  <w:style w:type="paragraph" w:customStyle="1" w:styleId="aff3">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4">
    <w:name w:val="List"/>
    <w:basedOn w:val="af6"/>
    <w:rsid w:val="00153D39"/>
    <w:pPr>
      <w:suppressAutoHyphens/>
    </w:pPr>
    <w:rPr>
      <w:rFonts w:cs="Mangal"/>
      <w:sz w:val="24"/>
      <w:szCs w:val="24"/>
      <w:lang w:eastAsia="ar-SA"/>
    </w:rPr>
  </w:style>
  <w:style w:type="paragraph" w:customStyle="1" w:styleId="18">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5">
    <w:name w:val="Содержимое врезки"/>
    <w:basedOn w:val="af6"/>
    <w:rsid w:val="00153D39"/>
    <w:pPr>
      <w:suppressAutoHyphens/>
    </w:pPr>
    <w:rPr>
      <w:sz w:val="24"/>
      <w:szCs w:val="24"/>
      <w:lang w:eastAsia="ar-SA"/>
    </w:rPr>
  </w:style>
  <w:style w:type="paragraph" w:customStyle="1" w:styleId="aff6">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153D39"/>
    <w:pPr>
      <w:jc w:val="center"/>
    </w:pPr>
    <w:rPr>
      <w:b/>
      <w:bCs/>
    </w:rPr>
  </w:style>
  <w:style w:type="paragraph" w:customStyle="1" w:styleId="aff8">
    <w:name w:val="Основной текст СамНИПИ"/>
    <w:link w:val="aff9"/>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9">
    <w:name w:val="Основной текст СамНИПИ Знак"/>
    <w:link w:val="aff8"/>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a">
    <w:name w:val="Титульный СамНИПИ"/>
    <w:next w:val="aff8"/>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b">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0">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d">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e">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
    <w:name w:val="line number"/>
    <w:basedOn w:val="a2"/>
    <w:uiPriority w:val="99"/>
    <w:rsid w:val="00111CB2"/>
  </w:style>
  <w:style w:type="paragraph" w:customStyle="1" w:styleId="1d">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0">
    <w:name w:val="Нумерованный список СамНИПИ"/>
    <w:link w:val="afff1"/>
    <w:rsid w:val="00111CB2"/>
    <w:pPr>
      <w:spacing w:after="0" w:line="240" w:lineRule="auto"/>
      <w:ind w:firstLine="720"/>
    </w:pPr>
    <w:rPr>
      <w:rFonts w:ascii="Arial" w:eastAsia="Times New Roman" w:hAnsi="Arial" w:cs="Times New Roman"/>
      <w:sz w:val="20"/>
      <w:szCs w:val="20"/>
      <w:lang w:eastAsia="ru-RU"/>
    </w:rPr>
  </w:style>
  <w:style w:type="character" w:customStyle="1" w:styleId="afff1">
    <w:name w:val="Нумерованный список СамНИПИ Знак"/>
    <w:link w:val="afff0"/>
    <w:rsid w:val="00111CB2"/>
    <w:rPr>
      <w:rFonts w:ascii="Arial" w:eastAsia="Times New Roman" w:hAnsi="Arial" w:cs="Times New Roman"/>
      <w:sz w:val="20"/>
      <w:szCs w:val="20"/>
      <w:lang w:eastAsia="ru-RU"/>
    </w:rPr>
  </w:style>
  <w:style w:type="paragraph" w:customStyle="1" w:styleId="afff2">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DF4B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DF4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DF4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DF4B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DF4B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1"/>
    <w:rsid w:val="00DF4BD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DF4B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DF4BD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DF4BD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DF4BD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DF4BD4"/>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DF4BD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DF4BD4"/>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DF4BD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DF4BD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DF4BD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083847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340182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86666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997417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130569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1030803">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6892779">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3737957">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592260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106103">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05177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957712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377104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265380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1881">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722105">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66093">
      <w:bodyDiv w:val="1"/>
      <w:marLeft w:val="0"/>
      <w:marRight w:val="0"/>
      <w:marTop w:val="0"/>
      <w:marBottom w:val="0"/>
      <w:divBdr>
        <w:top w:val="none" w:sz="0" w:space="0" w:color="auto"/>
        <w:left w:val="none" w:sz="0" w:space="0" w:color="auto"/>
        <w:bottom w:val="none" w:sz="0" w:space="0" w:color="auto"/>
        <w:right w:val="none" w:sz="0" w:space="0" w:color="auto"/>
      </w:divBdr>
    </w:div>
    <w:div w:id="93802200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397575">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15351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246226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4091123">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5462836">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1926">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8892">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205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7271406">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7339033">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81679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028392">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8299947">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527531">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399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300430">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36995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735978">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1858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306427">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8832">
      <w:bodyDiv w:val="1"/>
      <w:marLeft w:val="0"/>
      <w:marRight w:val="0"/>
      <w:marTop w:val="0"/>
      <w:marBottom w:val="0"/>
      <w:divBdr>
        <w:top w:val="none" w:sz="0" w:space="0" w:color="auto"/>
        <w:left w:val="none" w:sz="0" w:space="0" w:color="auto"/>
        <w:bottom w:val="none" w:sz="0" w:space="0" w:color="auto"/>
        <w:right w:val="none" w:sz="0" w:space="0" w:color="auto"/>
      </w:divBdr>
    </w:div>
    <w:div w:id="170081924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889741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191593">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1529688">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53319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720402">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389924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92385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119619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2533145">
      <w:bodyDiv w:val="1"/>
      <w:marLeft w:val="0"/>
      <w:marRight w:val="0"/>
      <w:marTop w:val="0"/>
      <w:marBottom w:val="0"/>
      <w:divBdr>
        <w:top w:val="none" w:sz="0" w:space="0" w:color="auto"/>
        <w:left w:val="none" w:sz="0" w:space="0" w:color="auto"/>
        <w:bottom w:val="none" w:sz="0" w:space="0" w:color="auto"/>
        <w:right w:val="none" w:sz="0" w:space="0" w:color="auto"/>
      </w:divBdr>
    </w:div>
    <w:div w:id="2074111093">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238521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718107">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0A88-868A-4E39-9993-C867AE23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95</cp:revision>
  <cp:lastPrinted>2014-09-10T09:08:00Z</cp:lastPrinted>
  <dcterms:created xsi:type="dcterms:W3CDTF">2016-12-01T07:11:00Z</dcterms:created>
  <dcterms:modified xsi:type="dcterms:W3CDTF">2023-08-28T05:49:00Z</dcterms:modified>
</cp:coreProperties>
</file>